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7404AB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240AB2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21218A" w:rsidRDefault="0021218A" w:rsidP="0021218A">
      <w:pPr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21218A" w:rsidRDefault="009E3FA3" w:rsidP="0021218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1218A">
        <w:rPr>
          <w:rFonts w:ascii="Liberation Serif" w:eastAsia="Times New Roman" w:hAnsi="Liberation Serif" w:cs="Times New Roman"/>
          <w:sz w:val="28"/>
          <w:szCs w:val="28"/>
          <w:lang w:eastAsia="ru-RU"/>
        </w:rPr>
        <w:t>17.03.2021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</w:t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218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Pr="0021218A">
        <w:rPr>
          <w:rFonts w:ascii="Liberation Serif" w:eastAsia="Times New Roman" w:hAnsi="Liberation Serif" w:cs="Times New Roman"/>
          <w:sz w:val="28"/>
          <w:szCs w:val="28"/>
          <w:lang w:eastAsia="ru-RU"/>
        </w:rPr>
        <w:t>352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0F300B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4B4273" w:rsidRPr="00872151" w:rsidRDefault="003201DA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i/>
          <w:sz w:val="28"/>
          <w:szCs w:val="28"/>
        </w:rPr>
        <w:t>О внесении изменений в муниципальную</w:t>
      </w:r>
      <w:r w:rsidR="004B4273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программу</w:t>
      </w:r>
    </w:p>
    <w:p w:rsidR="0021161D" w:rsidRPr="00872151" w:rsidRDefault="000F300B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«</w:t>
      </w:r>
      <w:r w:rsidR="001417B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Обеспечение деятельности Администрации Каменского городского округа</w:t>
      </w:r>
      <w:r w:rsidR="007B09D4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до 2026 года</w:t>
      </w:r>
      <w:r w:rsidR="001417B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»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, утвержденную постановлением Главы </w:t>
      </w:r>
      <w:r w:rsidR="00FC16B8">
        <w:rPr>
          <w:rFonts w:ascii="Liberation Serif" w:hAnsi="Liberation Serif" w:cs="Liberation Serif"/>
          <w:b/>
          <w:i/>
          <w:sz w:val="28"/>
          <w:szCs w:val="28"/>
        </w:rPr>
        <w:t>МО «Каменский городской округ»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от </w:t>
      </w:r>
      <w:r w:rsidR="001417B3">
        <w:rPr>
          <w:rFonts w:ascii="Liberation Serif" w:hAnsi="Liberation Serif" w:cs="Liberation Serif"/>
          <w:b/>
          <w:i/>
          <w:sz w:val="28"/>
          <w:szCs w:val="28"/>
        </w:rPr>
        <w:t>09.11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>.2020</w:t>
      </w:r>
      <w:r w:rsidR="001417B3">
        <w:rPr>
          <w:rFonts w:ascii="Liberation Serif" w:hAnsi="Liberation Serif" w:cs="Liberation Serif"/>
          <w:b/>
          <w:i/>
          <w:sz w:val="28"/>
          <w:szCs w:val="28"/>
        </w:rPr>
        <w:t xml:space="preserve"> № 1586</w:t>
      </w: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3201DA" w:rsidRPr="00872151" w:rsidRDefault="003201DA" w:rsidP="00900ED7">
      <w:pPr>
        <w:spacing w:after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целях приведения муниципальной программы в соответствие с бюджетом Каменского городского округа, </w:t>
      </w:r>
      <w:r w:rsidR="004B427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утвержденным Решением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Думы Каменского городского округа от 17 декабря 2020 года №</w:t>
      </w:r>
      <w:r w:rsidR="000F300B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00ED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521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="00900ED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бюджете муниципального образования «Каменский городской округ» на 2021 год и плановый период 2022 и 2023 годов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="004B4273"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руководствуясь 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872151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нести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муниципальную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программу «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городского округа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до 2026 года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утвержденную постановлением Главы 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МО «Каменский городской округ»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09.11.2020 № 1586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следующие изменения: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1.1. </w:t>
      </w:r>
      <w:r w:rsidR="009A660B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Паспорт 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муниципальной программы</w:t>
      </w:r>
      <w:r w:rsidR="009A660B">
        <w:rPr>
          <w:rFonts w:ascii="Liberation Serif" w:eastAsia="SimSun" w:hAnsi="Liberation Serif" w:cs="Liberation Serif"/>
          <w:sz w:val="28"/>
          <w:szCs w:val="28"/>
          <w:lang w:eastAsia="zh-CN"/>
        </w:rPr>
        <w:t xml:space="preserve"> </w:t>
      </w:r>
      <w:r w:rsidR="009A660B" w:rsidRPr="009A660B">
        <w:rPr>
          <w:rFonts w:ascii="Liberation Serif" w:hAnsi="Liberation Serif" w:cs="Liberation Serif"/>
          <w:bCs/>
          <w:iCs/>
          <w:sz w:val="28"/>
          <w:szCs w:val="28"/>
        </w:rPr>
        <w:t>«Обеспечение деятельности Администрации Каменского городского округа до 2026 года»</w:t>
      </w:r>
      <w:r w:rsidR="009A660B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изложить в новой </w:t>
      </w:r>
      <w:r w:rsidR="00DF1AA7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редакции</w:t>
      </w:r>
      <w:r w:rsidR="007404AB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(прилагается)</w:t>
      </w:r>
      <w:r w:rsidR="007C2686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</w:t>
      </w:r>
      <w:r w:rsidR="007C2686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(размещено на сайте МО «Каменский городской округ» </w:t>
      </w:r>
      <w:r w:rsidR="007C2686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http</w:t>
      </w:r>
      <w:r w:rsidR="007C2686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://</w:t>
      </w:r>
      <w:r w:rsidR="007C2686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kamensk</w:t>
      </w:r>
      <w:r w:rsidR="007C2686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r w:rsidR="007C2686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adm</w:t>
      </w:r>
      <w:r w:rsidR="007C2686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  <w:r w:rsidR="007C2686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ru</w:t>
      </w:r>
      <w:r w:rsidR="007C2686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/)</w:t>
      </w:r>
      <w:r w:rsidR="00DF1AA7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.</w:t>
      </w:r>
    </w:p>
    <w:p w:rsidR="00872151" w:rsidRDefault="009A660B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ab/>
      </w:r>
      <w:r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1.</w:t>
      </w:r>
      <w:r w:rsidR="0092037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1 к муниципальной программе «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городского округа до 2026 года»</w:t>
      </w:r>
      <w:r w:rsid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цели и задачи муниципальной программы, целевые показатели реализации муниципальной программы</w:t>
      </w:r>
      <w:r w:rsid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B09D4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Обеспечение деятельности Администрации Каменского городского округа до 2026 года» </w:t>
      </w:r>
      <w:r w:rsidR="009B7CD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изложить в новой редакции</w:t>
      </w:r>
      <w:r w:rsid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7CD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="009B7CD8" w:rsidRPr="009B7CD8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(размещен</w:t>
      </w:r>
      <w:r w:rsidR="007404A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о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на сайте МО «Каменский городской округ» 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http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://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kamensk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adm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ru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/)</w:t>
      </w:r>
      <w:r w:rsidR="009B7CD8" w:rsidRPr="009B7CD8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920375" w:rsidRPr="00872151" w:rsidRDefault="009A660B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 w:rsid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1.3.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</w:t>
      </w:r>
      <w:r w:rsidR="007366BE" w:rsidRP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366BE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муниципальной программе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B09D4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городского округа до 2026 года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план мероприятий по выполнению муниципальной программы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B09D4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Обеспечение 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деятельности Администрации Каменского городского округа до 2026 года»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изложить в новой редакции (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(размещен</w:t>
      </w:r>
      <w:r w:rsidR="007404A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о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на сайте МО «Каменский городской округ» 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http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://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kamensk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adm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ru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/)</w:t>
      </w:r>
      <w:r w:rsidR="00981DA9" w:rsidRPr="009B7CD8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3201DA" w:rsidRPr="00872151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Опубликовать настоящее постановление в газете «Пламя» и разместить на официальном сайте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униципального образования «Каменский городской округ»</w:t>
      </w:r>
      <w:r w:rsidR="00981DA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сети «Интернет»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1161D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3. Контроль за исполнением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настоящего </w:t>
      </w:r>
      <w:r w:rsidR="00FC044B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остановления возложить на заместителя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Главы Администрации по экономике и финансам А.Ю.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Кошкарова.</w:t>
      </w:r>
    </w:p>
    <w:p w:rsidR="0021161D" w:rsidRPr="00872151" w:rsidRDefault="0021161D" w:rsidP="00752655">
      <w:pPr>
        <w:shd w:val="clear" w:color="auto" w:fill="FFFFFF"/>
        <w:spacing w:after="0" w:line="240" w:lineRule="auto"/>
        <w:ind w:left="-142" w:right="-285" w:firstLine="426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21161D" w:rsidRPr="00872151" w:rsidRDefault="0021161D" w:rsidP="00752655">
      <w:pPr>
        <w:shd w:val="clear" w:color="auto" w:fill="FFFFFF"/>
        <w:spacing w:after="0" w:line="240" w:lineRule="auto"/>
        <w:ind w:right="-285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3201DA" w:rsidRPr="00872151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752655" w:rsidRPr="00872151" w:rsidRDefault="00752655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Pr="00872151" w:rsidRDefault="00C05AAA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И.о. 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ы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городского округа</w:t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4E5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А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Ю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Кошкаров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Pr="00872151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900ED7" w:rsidRPr="00872151" w:rsidSect="004E5F08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5F2" w:rsidRDefault="00E825F2" w:rsidP="004E5F08">
      <w:pPr>
        <w:spacing w:after="0" w:line="240" w:lineRule="auto"/>
      </w:pPr>
      <w:r>
        <w:separator/>
      </w:r>
    </w:p>
  </w:endnote>
  <w:endnote w:type="continuationSeparator" w:id="0">
    <w:p w:rsidR="00E825F2" w:rsidRDefault="00E825F2" w:rsidP="004E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5F2" w:rsidRDefault="00E825F2" w:rsidP="004E5F08">
      <w:pPr>
        <w:spacing w:after="0" w:line="240" w:lineRule="auto"/>
      </w:pPr>
      <w:r>
        <w:separator/>
      </w:r>
    </w:p>
  </w:footnote>
  <w:footnote w:type="continuationSeparator" w:id="0">
    <w:p w:rsidR="00E825F2" w:rsidRDefault="00E825F2" w:rsidP="004E5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77121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C05AAA" w:rsidRPr="004E5F08" w:rsidRDefault="00C05AAA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E5F0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E5F0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21218A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C05AAA" w:rsidRDefault="00C05AA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43769"/>
    <w:rsid w:val="000F300B"/>
    <w:rsid w:val="001417B3"/>
    <w:rsid w:val="001E3FD9"/>
    <w:rsid w:val="0021161D"/>
    <w:rsid w:val="0021218A"/>
    <w:rsid w:val="00240AB2"/>
    <w:rsid w:val="003128A4"/>
    <w:rsid w:val="003201DA"/>
    <w:rsid w:val="00352280"/>
    <w:rsid w:val="004B4273"/>
    <w:rsid w:val="004E5F08"/>
    <w:rsid w:val="005159E8"/>
    <w:rsid w:val="00551484"/>
    <w:rsid w:val="0059646C"/>
    <w:rsid w:val="005C43D8"/>
    <w:rsid w:val="00672ABA"/>
    <w:rsid w:val="006A2A6C"/>
    <w:rsid w:val="007366BE"/>
    <w:rsid w:val="007404AB"/>
    <w:rsid w:val="00752655"/>
    <w:rsid w:val="00793443"/>
    <w:rsid w:val="007A2272"/>
    <w:rsid w:val="007B09D4"/>
    <w:rsid w:val="007C2686"/>
    <w:rsid w:val="00872151"/>
    <w:rsid w:val="00900ED7"/>
    <w:rsid w:val="00920375"/>
    <w:rsid w:val="009462F4"/>
    <w:rsid w:val="00981DA9"/>
    <w:rsid w:val="009A660B"/>
    <w:rsid w:val="009B7CD8"/>
    <w:rsid w:val="009D0558"/>
    <w:rsid w:val="009E3FA3"/>
    <w:rsid w:val="00A42713"/>
    <w:rsid w:val="00AB79C6"/>
    <w:rsid w:val="00B91044"/>
    <w:rsid w:val="00C05AAA"/>
    <w:rsid w:val="00D743F2"/>
    <w:rsid w:val="00D91EB8"/>
    <w:rsid w:val="00DF1AA7"/>
    <w:rsid w:val="00E34EAB"/>
    <w:rsid w:val="00E469F5"/>
    <w:rsid w:val="00E825F2"/>
    <w:rsid w:val="00E96E3B"/>
    <w:rsid w:val="00EE15C4"/>
    <w:rsid w:val="00EE49AF"/>
    <w:rsid w:val="00FC044B"/>
    <w:rsid w:val="00FC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14</cp:revision>
  <cp:lastPrinted>2021-03-24T05:42:00Z</cp:lastPrinted>
  <dcterms:created xsi:type="dcterms:W3CDTF">2021-01-26T05:35:00Z</dcterms:created>
  <dcterms:modified xsi:type="dcterms:W3CDTF">2021-03-24T05:42:00Z</dcterms:modified>
</cp:coreProperties>
</file>